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</w:rPr>
        <w:t>营口市2022年普通高考市内体检安排表</w:t>
      </w:r>
    </w:p>
    <w:bookmarkEnd w:id="0"/>
    <w:p>
      <w:pPr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after="249" w:afterLines="80" w:line="600" w:lineRule="exact"/>
        <w:jc w:val="center"/>
        <w:rPr>
          <w:rFonts w:hint="eastAsia" w:ascii="宋体" w:hAnsi="宋体" w:cs="方正小标宋简体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</w:rPr>
        <w:t>营口市2022年普通高考市内体检安排表</w:t>
      </w:r>
    </w:p>
    <w:p/>
    <w:tbl>
      <w:tblPr>
        <w:tblStyle w:val="2"/>
        <w:tblW w:w="949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2551"/>
        <w:gridCol w:w="21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学生所在学校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 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体检站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6月10日(6:3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0-17:00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市二高中西藏班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市二高中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营口中专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346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130(下午体检)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素质教育学校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采血体检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(所有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考生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早晨6：30采血）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6月11日(6:3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0-17:00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营口市高级中学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744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素质教育学校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采血体检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(所有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考生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早晨6：30采血）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6月12日(6:30-17:00)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招考办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职信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技工学校、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营口技师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、营口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戏校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、东方电脑学校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65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（10点之前体检）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14、61、43、13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（10点之后体检）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素质教育学校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采血体检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(所有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考生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早晨6：30采血）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6月13日(6: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30-17:00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市三高中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朝高、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体校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、交通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475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27、9、6(下午体检)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素质教育学校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采血体检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(所有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考生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早晨6：30采血）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6月14日(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7:00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省实验分校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GB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少年班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营口职业技术学院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352、11(上午体检)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190(下午体检)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素质教育学校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采血体检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(所有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考生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早晨6：30采血）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6月15日(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6:30-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现代服务学校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464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素质教育学校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采血体检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(所有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考生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早晨6：30采血）</w:t>
            </w:r>
          </w:p>
        </w:tc>
      </w:tr>
    </w:tbl>
    <w:p/>
    <w:p>
      <w:pPr>
        <w:widowControl/>
        <w:snapToGrid w:val="0"/>
        <w:spacing w:after="249" w:afterLines="80" w:line="60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>
      <w:pPr>
        <w:widowControl/>
        <w:snapToGrid w:val="0"/>
        <w:spacing w:after="249" w:afterLines="80" w:line="600" w:lineRule="exact"/>
        <w:jc w:val="left"/>
        <w:rPr>
          <w:rFonts w:hint="eastAsia" w:ascii="宋体" w:hAnsi="宋体" w:cs="宋体"/>
          <w:kern w:val="0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YWI1NGMyNmEwMTRlYWVhMWVhNzAyNzhhOGQ3YTEifQ=="/>
  </w:docVars>
  <w:rsids>
    <w:rsidRoot w:val="68C95BF8"/>
    <w:rsid w:val="68C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2022-05-28T07:31:00Z</dcterms:created>
  <dc:creator>Administrator</dc:creator>
  <cp:lastModifiedBy>Administrator</cp:lastModifiedBy>
  <dcterms:modified xsi:type="dcterms:W3CDTF">2022-05-28T07:31:41Z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0DD5AEB11FA64BA19AA87C50A6B9F404</vt:lpwstr>
  </property>
</Properties>
</file>