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07F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lang w:val="en-US" w:eastAsia="zh-CN"/>
        </w:rPr>
      </w:pPr>
      <w:bookmarkStart w:id="0" w:name="_GoBack"/>
      <w:r>
        <w:rPr>
          <w:rFonts w:hint="eastAsia" w:ascii="仿宋_GB2312" w:hAnsi="仿宋_GB2312" w:eastAsia="仿宋_GB2312" w:cs="仿宋_GB2312"/>
          <w:b w:val="0"/>
          <w:bCs w:val="0"/>
          <w:color w:val="auto"/>
          <w:sz w:val="32"/>
          <w:szCs w:val="32"/>
          <w:lang w:val="en-US" w:eastAsia="zh-CN"/>
        </w:rPr>
        <w:t>附件4</w:t>
      </w:r>
      <w:bookmarkEnd w:id="0"/>
    </w:p>
    <w:p w14:paraId="19AD01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2026年营口开发区第二高级中学体育艺术类</w:t>
      </w:r>
    </w:p>
    <w:p w14:paraId="1A525D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特长生招生考试方案</w:t>
      </w:r>
    </w:p>
    <w:p w14:paraId="2F4C0E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lang w:val="en-US" w:eastAsia="zh-CN"/>
        </w:rPr>
      </w:pPr>
    </w:p>
    <w:p w14:paraId="31236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贯彻落实《关于全面加强和改进新时代学校体育工作的意见》《关于全面加强和改进新时代学校美育工作的意见》精神，推进营口开发区第二高级中学多样化、特色化建设，促进学生全面而富有个性发展，为国家培养体育艺术后备人才，切实做好2026年营口开发区第二高级中学体育艺术特长生招生录取工作，制定招生考试方案如下：</w:t>
      </w:r>
    </w:p>
    <w:p w14:paraId="3D0EA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一、招生计划</w:t>
      </w:r>
    </w:p>
    <w:p w14:paraId="02AF0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体育艺术类特长生计划招生260人。</w:t>
      </w:r>
    </w:p>
    <w:p w14:paraId="35D43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（一）体育类特长生60人</w:t>
      </w:r>
    </w:p>
    <w:p w14:paraId="54CB6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田径22人（男16人、女6人）、足球11人（男3人、女8人）、篮球10人（男7人、女3人）、排球12人（男6人、女6人）、滑雪2人（男）、皮划艇3人（男2人、女1人）。</w:t>
      </w:r>
    </w:p>
    <w:p w14:paraId="15BACE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（二）艺术类特长生200人</w:t>
      </w:r>
    </w:p>
    <w:p w14:paraId="727E9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美术95人、书法15人、声乐30人、器乐10人、舞蹈15人、戏剧影视表演35人。（器乐包括竹笛、笙、唢呐、柳琴、琵琶、扬琴、中阮、古筝、二胡、长笛、短笛、单簧管、双簧管、大管、圆号、小号、长号、大号、小提琴、中提琴、大提琴、低音提琴、钢琴等；戏剧影视表演包括表演和播音主持）。</w:t>
      </w:r>
    </w:p>
    <w:p w14:paraId="0D285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二、招生范围</w:t>
      </w:r>
    </w:p>
    <w:p w14:paraId="7AB68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体育艺术类特长生均面向全市招生。</w:t>
      </w:r>
    </w:p>
    <w:p w14:paraId="61103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三、考试内容及评分标准</w:t>
      </w:r>
    </w:p>
    <w:p w14:paraId="0DE2E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各项评分标准依据《营口市普通高中体育艺术特长生招生考试内容及评分标准（试行）》执行。</w:t>
      </w:r>
    </w:p>
    <w:p w14:paraId="69A6F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四、考试时间及地点</w:t>
      </w:r>
    </w:p>
    <w:p w14:paraId="17CB2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考试时间：拟定2026年6月26日—27日。</w:t>
      </w:r>
    </w:p>
    <w:p w14:paraId="0875D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考试地点：体育类滑雪、排球、篮球专业及艺术类各专业考试地点在营口开发区第二高级中学，体育类皮划艇专业考试地点在营口市水上运动训练基地，体育类田径、足球专业考试地点鲅鱼圈区职业中专。</w:t>
      </w:r>
    </w:p>
    <w:p w14:paraId="01BCF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五、报名办法</w:t>
      </w:r>
    </w:p>
    <w:p w14:paraId="3358A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凡申请报考体育艺术类特长生的学生志愿不得兼报，只可报考一个类别中的一个项目，实行网上报名、填报志愿（具体办法另行通知）。</w:t>
      </w:r>
    </w:p>
    <w:p w14:paraId="28634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六、录取办法</w:t>
      </w:r>
    </w:p>
    <w:p w14:paraId="5930F8B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（一）体育类</w:t>
      </w:r>
    </w:p>
    <w:p w14:paraId="566AC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生需要参加统一的体育专业考试，体育专业考试成绩须达到40分（含）以上且中考成绩须达到中考总分的40%（含）以上，按照“中考成绩/7.9+体育特长生体育专业考试成绩”形成的综合分，按专业从高分到低分择优录取。若体育专业考试成绩达到70分（含）以上的考生，中考成绩可降至中考总分的30%（含），优先录取该考生。</w:t>
      </w:r>
    </w:p>
    <w:p w14:paraId="3B20C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录取时，若考生综合分相同，则按体育专业考试成绩从高分到低分录取，如体育专业考试成绩相同，按中考文化课成绩、中考文化课语文单科成绩、中考文化课数学单科成绩、中考文化课英语单科成绩，以此类推，从高分到低分择优录取。</w:t>
      </w:r>
    </w:p>
    <w:p w14:paraId="2108B37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（二）艺术类</w:t>
      </w:r>
    </w:p>
    <w:p w14:paraId="2976F4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生需要参加统一组织的艺术专业考试，艺术专业考试成绩须达到60分（含）以上且中考成绩须达到中考总分的50%（含）以上，按照“中考成绩×60%+艺术特长生艺术专业考试成绩×40%”形成的综合分按专业从高分到低分择优录取。</w:t>
      </w:r>
    </w:p>
    <w:p w14:paraId="1ABDE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录取时，若考生综合分相同，则按艺术专业考试成绩从高分到低分录取，如艺术专业考试成绩相同，按中考文化课成绩、中考文化课语文单科成绩、中考文化课数学单科成绩、中考文化课英语单科成绩，以此类推，从高分到低分择优录取。</w:t>
      </w:r>
    </w:p>
    <w:p w14:paraId="602C765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（三）其他说明</w:t>
      </w:r>
    </w:p>
    <w:p w14:paraId="3FCE69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若出现因未达到本特长生招生考试方案规定的录取标准而产生的体育类或艺术类招生计划未录满情形，体育类或艺术类招生计划不再进行调剂补充，空余计划将划拨到本校的普通高中统招计划中。</w:t>
      </w:r>
    </w:p>
    <w:p w14:paraId="75F57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七、考试注意事项</w:t>
      </w:r>
    </w:p>
    <w:p w14:paraId="5F740A67">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（一）总体要求</w:t>
      </w:r>
    </w:p>
    <w:p w14:paraId="476A1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1.考虑到体育专业考试的特殊性，考试过程中如发生意外事故，由考生本人承担责任，并需要考生考前自行体检并购买人身意外伤害保险，考试当日如不能出示有效体检和保险凭证，将取消考试资格。</w:t>
      </w:r>
    </w:p>
    <w:p w14:paraId="187D3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2.报考营口开发区第二高级中学体育艺术类的考生，在规定的时间内到指定地点参加专业加试。</w:t>
      </w:r>
    </w:p>
    <w:p w14:paraId="5C5EEA8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（二）体育类考试注意事项</w:t>
      </w:r>
    </w:p>
    <w:p w14:paraId="289C8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1.考生独立应考，除考生本人外，其他陪考人员一律不得进入考点校园。</w:t>
      </w:r>
    </w:p>
    <w:p w14:paraId="067E0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考生禁止穿戴具有特殊标记性的服装和饰物，如服装上印有某某地、某某学校、某某俱乐部等字样或搭配不同颜色鞋袜、佩戴不同颜色的护腕、护肘（护具）等饰物、不得暴露纹身、贴纸等明显标记。因受伤需佩戴护腕和护肘的考生，只允许佩戴黑色护腕和护肘（护具），长筒袜只允许穿戴纯白色。</w:t>
      </w:r>
    </w:p>
    <w:p w14:paraId="4517D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3.考生禁止佩戴手表、首饰，禁止服装上有尖锐装饰物（如铆钉），球类考试不得戴眼镜（近视眼考生可佩戴运动护目镜）避免考试过程中划伤他人或自己。</w:t>
      </w:r>
    </w:p>
    <w:p w14:paraId="605F191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（三）艺术类考试注意事项</w:t>
      </w:r>
    </w:p>
    <w:p w14:paraId="292DD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1.美术：考试时长2小时，考试物品素描4开测试用纸、画架由招生学校提供，其余用品由考生自行准备。</w:t>
      </w:r>
    </w:p>
    <w:p w14:paraId="4216D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2.书法：测试时长45分钟。考试物品4尺条幅，测试用纸由招生学校提供，其余用品由考生自行准备。</w:t>
      </w:r>
    </w:p>
    <w:p w14:paraId="450EC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3.声乐：测试自备曲目包含美声、民族、流行任选一种，清唱或伴奏唱，唱法不限，自备伴奏，考试所用伴奏由考生自备U盘，音频采用mp3或WAV格式，U盘内要求仅有本次考试所用音乐，测试时长2～5分钟。</w:t>
      </w:r>
    </w:p>
    <w:p w14:paraId="2E640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器乐包含竹笛、笙、唢呐、柳琴、琵琶、扬琴、中阮、古筝、二胡、长笛、短笛、单簧管、双簧管、大管、圆号、小号、长号、大号、小提琴、中提琴、大提琴、低音提琴、钢琴等。除钢琴、扬琴外，其他乐器考生自备。</w:t>
      </w:r>
      <w:r>
        <w:rPr>
          <w:rFonts w:hint="default" w:ascii="Times New Roman" w:hAnsi="Times New Roman" w:eastAsia="仿宋_GB2312" w:cs="Times New Roman"/>
          <w:color w:val="auto"/>
          <w:sz w:val="32"/>
          <w:szCs w:val="84"/>
          <w:highlight w:val="none"/>
          <w:lang w:val="en-US" w:eastAsia="zh-CN"/>
        </w:rPr>
        <w:t>测试内容为现场演奏自选乐曲，考生只能选择一种乐器，不带伴奏，测试</w:t>
      </w:r>
      <w:r>
        <w:rPr>
          <w:rFonts w:hint="default" w:ascii="Times New Roman" w:hAnsi="Times New Roman" w:eastAsia="仿宋_GB2312" w:cs="Times New Roman"/>
          <w:color w:val="auto"/>
          <w:sz w:val="32"/>
          <w:szCs w:val="32"/>
          <w:highlight w:val="none"/>
          <w:lang w:val="en-US" w:eastAsia="zh-CN"/>
        </w:rPr>
        <w:t>时长2～5分钟。</w:t>
      </w:r>
    </w:p>
    <w:p w14:paraId="0A9A3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5.舞蹈：测试时长2～5分钟。自备舞蹈伴奏曲，考试所用伴奏由考生自备U盘，音频采用mp3或WAV格式，U盘内要求仅有本次考试所用音乐。</w:t>
      </w:r>
    </w:p>
    <w:p w14:paraId="19DE5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戏剧影视专业（含表演和播音主持）：要求体表无纹身、疤痕、胎记及皮肤病，无肢体畸形，如驼背、罗圈腿、斜肩等，男生身高不得低于170cm，女生不得低于160cm。测试内容均为自备稿件朗诵，测试时长2～5分钟。</w:t>
      </w:r>
    </w:p>
    <w:p w14:paraId="5A4F2D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未尽事宜另行通知。</w:t>
      </w:r>
    </w:p>
    <w:p w14:paraId="4B8DD6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p>
    <w:p w14:paraId="0583B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联系人：体育类 孙老师     电话：15941752310</w:t>
      </w:r>
    </w:p>
    <w:p w14:paraId="59944F2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艺术类 刘老师     电话：18341779303</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6E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1F7CF">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outside;mso-position-horizontal-relative:margin;mso-wrap-style:none;z-index:251659264;mso-width-relative:page;mso-height-relative:page;" filled="f" stroked="f" coordsize="21600,21600" o:gfxdata="UEsDBAoAAAAAAIdO4kAAAAAAAAAAAAAAAAAEAAAAZHJzL1BLAwQUAAAACACHTuJAsCO2C9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zSLQh2N3nOi+NtyDKQ&#10;VSn/81e/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I7YL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72C1F7CF">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OWZhOWUyOWQ4ZGJhMDA0NjJjNmMyNjQwYjdmMjAifQ=="/>
    <w:docVar w:name="KSO_WPS_MARK_KEY" w:val="b17d43b4-d07d-486d-b3d7-00e882664134"/>
  </w:docVars>
  <w:rsids>
    <w:rsidRoot w:val="00000000"/>
    <w:rsid w:val="002174EF"/>
    <w:rsid w:val="00773916"/>
    <w:rsid w:val="009444C8"/>
    <w:rsid w:val="01227474"/>
    <w:rsid w:val="01CC7CF9"/>
    <w:rsid w:val="02FE3E7B"/>
    <w:rsid w:val="03577A2F"/>
    <w:rsid w:val="035B780F"/>
    <w:rsid w:val="03A00FDB"/>
    <w:rsid w:val="044E498E"/>
    <w:rsid w:val="045E3007"/>
    <w:rsid w:val="04AE367F"/>
    <w:rsid w:val="04D84B38"/>
    <w:rsid w:val="05412745"/>
    <w:rsid w:val="058C37FA"/>
    <w:rsid w:val="07952E86"/>
    <w:rsid w:val="07E06245"/>
    <w:rsid w:val="084C38DA"/>
    <w:rsid w:val="08FC0E5C"/>
    <w:rsid w:val="090221EB"/>
    <w:rsid w:val="090B50E0"/>
    <w:rsid w:val="09275C77"/>
    <w:rsid w:val="096B3FBA"/>
    <w:rsid w:val="0B6547B4"/>
    <w:rsid w:val="0BF11EA4"/>
    <w:rsid w:val="0C3628D7"/>
    <w:rsid w:val="0C871385"/>
    <w:rsid w:val="0C895BBC"/>
    <w:rsid w:val="0D3D7C96"/>
    <w:rsid w:val="0DFA7935"/>
    <w:rsid w:val="0E274C46"/>
    <w:rsid w:val="0E7E6896"/>
    <w:rsid w:val="0F2F360E"/>
    <w:rsid w:val="0F4309D7"/>
    <w:rsid w:val="102E2215"/>
    <w:rsid w:val="10AC760C"/>
    <w:rsid w:val="10E154BA"/>
    <w:rsid w:val="113969C6"/>
    <w:rsid w:val="118110E8"/>
    <w:rsid w:val="12143A7A"/>
    <w:rsid w:val="12B427A8"/>
    <w:rsid w:val="131E1018"/>
    <w:rsid w:val="133B07D3"/>
    <w:rsid w:val="14065285"/>
    <w:rsid w:val="14353C0A"/>
    <w:rsid w:val="14456856"/>
    <w:rsid w:val="15134E53"/>
    <w:rsid w:val="15D912CB"/>
    <w:rsid w:val="17306175"/>
    <w:rsid w:val="17F673BF"/>
    <w:rsid w:val="183D3D88"/>
    <w:rsid w:val="18CE57F2"/>
    <w:rsid w:val="18D5309D"/>
    <w:rsid w:val="18FE5C18"/>
    <w:rsid w:val="19853632"/>
    <w:rsid w:val="19EC0A79"/>
    <w:rsid w:val="1AE94FB9"/>
    <w:rsid w:val="1AF02E86"/>
    <w:rsid w:val="1B3C79D0"/>
    <w:rsid w:val="1B610854"/>
    <w:rsid w:val="1D840561"/>
    <w:rsid w:val="1D841CC3"/>
    <w:rsid w:val="1E312D17"/>
    <w:rsid w:val="1E5C2CF2"/>
    <w:rsid w:val="1E71779F"/>
    <w:rsid w:val="1E763007"/>
    <w:rsid w:val="1E7845C0"/>
    <w:rsid w:val="1EBF2DAB"/>
    <w:rsid w:val="1F42039C"/>
    <w:rsid w:val="1F4225FA"/>
    <w:rsid w:val="1F43522E"/>
    <w:rsid w:val="20937EA1"/>
    <w:rsid w:val="20D33127"/>
    <w:rsid w:val="20F46465"/>
    <w:rsid w:val="2160346E"/>
    <w:rsid w:val="21725D08"/>
    <w:rsid w:val="21F030D1"/>
    <w:rsid w:val="221B63A0"/>
    <w:rsid w:val="224E5613"/>
    <w:rsid w:val="234965E3"/>
    <w:rsid w:val="23743D6C"/>
    <w:rsid w:val="24997A50"/>
    <w:rsid w:val="24AF1021"/>
    <w:rsid w:val="251175E6"/>
    <w:rsid w:val="251F7F55"/>
    <w:rsid w:val="26862FB0"/>
    <w:rsid w:val="2766161B"/>
    <w:rsid w:val="28632B74"/>
    <w:rsid w:val="287E5683"/>
    <w:rsid w:val="290C6A42"/>
    <w:rsid w:val="29C16765"/>
    <w:rsid w:val="2A2D3124"/>
    <w:rsid w:val="2A836AAC"/>
    <w:rsid w:val="2AC54BA4"/>
    <w:rsid w:val="2AF6306C"/>
    <w:rsid w:val="2C4C35F9"/>
    <w:rsid w:val="2C6E17C2"/>
    <w:rsid w:val="2C815051"/>
    <w:rsid w:val="2D9B0395"/>
    <w:rsid w:val="2E255EB0"/>
    <w:rsid w:val="2E476407"/>
    <w:rsid w:val="2FB3602C"/>
    <w:rsid w:val="30134F1F"/>
    <w:rsid w:val="30711881"/>
    <w:rsid w:val="30B71989"/>
    <w:rsid w:val="30DB6CFA"/>
    <w:rsid w:val="310B75DF"/>
    <w:rsid w:val="31B25AAE"/>
    <w:rsid w:val="31CA1248"/>
    <w:rsid w:val="32943604"/>
    <w:rsid w:val="32CE0C5E"/>
    <w:rsid w:val="346239BA"/>
    <w:rsid w:val="34763909"/>
    <w:rsid w:val="348B2E4B"/>
    <w:rsid w:val="34DD5737"/>
    <w:rsid w:val="35CA5CBB"/>
    <w:rsid w:val="3684230E"/>
    <w:rsid w:val="36B804EA"/>
    <w:rsid w:val="36C773AB"/>
    <w:rsid w:val="36CE6547"/>
    <w:rsid w:val="37906A90"/>
    <w:rsid w:val="3820499B"/>
    <w:rsid w:val="385B709E"/>
    <w:rsid w:val="387F15AA"/>
    <w:rsid w:val="39E44EAB"/>
    <w:rsid w:val="39EF5E41"/>
    <w:rsid w:val="3A6F5083"/>
    <w:rsid w:val="3B886393"/>
    <w:rsid w:val="3B8B6C1E"/>
    <w:rsid w:val="3C014011"/>
    <w:rsid w:val="3C5F2ED5"/>
    <w:rsid w:val="3C793F97"/>
    <w:rsid w:val="3D056392"/>
    <w:rsid w:val="3D4225DB"/>
    <w:rsid w:val="3D9A1BE0"/>
    <w:rsid w:val="3DE96EFA"/>
    <w:rsid w:val="3E301A81"/>
    <w:rsid w:val="3E522CF1"/>
    <w:rsid w:val="3ED572E8"/>
    <w:rsid w:val="3EED17D0"/>
    <w:rsid w:val="3F283A52"/>
    <w:rsid w:val="3F4B6230"/>
    <w:rsid w:val="3F8F4E8B"/>
    <w:rsid w:val="40491ED2"/>
    <w:rsid w:val="41C757A4"/>
    <w:rsid w:val="41F52311"/>
    <w:rsid w:val="434C1AB7"/>
    <w:rsid w:val="43622373"/>
    <w:rsid w:val="43B4696F"/>
    <w:rsid w:val="43DC5519"/>
    <w:rsid w:val="43EC32A0"/>
    <w:rsid w:val="43EE526A"/>
    <w:rsid w:val="442567B2"/>
    <w:rsid w:val="4464552C"/>
    <w:rsid w:val="44DD4430"/>
    <w:rsid w:val="458A201F"/>
    <w:rsid w:val="46026DAD"/>
    <w:rsid w:val="471C20EE"/>
    <w:rsid w:val="477C0DDF"/>
    <w:rsid w:val="479954ED"/>
    <w:rsid w:val="48B45A91"/>
    <w:rsid w:val="48C928D2"/>
    <w:rsid w:val="48CA2198"/>
    <w:rsid w:val="48DF1625"/>
    <w:rsid w:val="498E2B52"/>
    <w:rsid w:val="4A1D0657"/>
    <w:rsid w:val="4A34774F"/>
    <w:rsid w:val="4A3E412A"/>
    <w:rsid w:val="4A965D14"/>
    <w:rsid w:val="4AA60826"/>
    <w:rsid w:val="4C0649F6"/>
    <w:rsid w:val="4C5C179C"/>
    <w:rsid w:val="4DE91C5B"/>
    <w:rsid w:val="4DF55A74"/>
    <w:rsid w:val="4DFE60AA"/>
    <w:rsid w:val="4EAF6C53"/>
    <w:rsid w:val="4EB946C7"/>
    <w:rsid w:val="4F457D08"/>
    <w:rsid w:val="4F796C73"/>
    <w:rsid w:val="4FE59323"/>
    <w:rsid w:val="50153B7F"/>
    <w:rsid w:val="507477A5"/>
    <w:rsid w:val="518F0997"/>
    <w:rsid w:val="5246001F"/>
    <w:rsid w:val="539A4AC7"/>
    <w:rsid w:val="53CE651E"/>
    <w:rsid w:val="5432770A"/>
    <w:rsid w:val="54E520AA"/>
    <w:rsid w:val="55DD513F"/>
    <w:rsid w:val="56FC612C"/>
    <w:rsid w:val="578220FF"/>
    <w:rsid w:val="57BD3192"/>
    <w:rsid w:val="58230012"/>
    <w:rsid w:val="586D0FC3"/>
    <w:rsid w:val="58E6430A"/>
    <w:rsid w:val="591A55A3"/>
    <w:rsid w:val="59C02DAD"/>
    <w:rsid w:val="59F34F35"/>
    <w:rsid w:val="5A025174"/>
    <w:rsid w:val="5A10637D"/>
    <w:rsid w:val="5ADF7263"/>
    <w:rsid w:val="5B7908D8"/>
    <w:rsid w:val="5C1178F0"/>
    <w:rsid w:val="5C1B782B"/>
    <w:rsid w:val="5CCE57E1"/>
    <w:rsid w:val="5CE713B5"/>
    <w:rsid w:val="5CEB6393"/>
    <w:rsid w:val="5D2D66E4"/>
    <w:rsid w:val="5D6D6DA8"/>
    <w:rsid w:val="5DC424C7"/>
    <w:rsid w:val="5DD939C2"/>
    <w:rsid w:val="5DDA5B66"/>
    <w:rsid w:val="5E062D59"/>
    <w:rsid w:val="5EBC3307"/>
    <w:rsid w:val="5F41229A"/>
    <w:rsid w:val="5F4A0C6E"/>
    <w:rsid w:val="5FEB74F0"/>
    <w:rsid w:val="600F2399"/>
    <w:rsid w:val="607D19AF"/>
    <w:rsid w:val="60897DAF"/>
    <w:rsid w:val="61C6117D"/>
    <w:rsid w:val="62562501"/>
    <w:rsid w:val="62AA45FB"/>
    <w:rsid w:val="62CF4061"/>
    <w:rsid w:val="643C5726"/>
    <w:rsid w:val="64886AA8"/>
    <w:rsid w:val="64994927"/>
    <w:rsid w:val="653453F7"/>
    <w:rsid w:val="654F10CF"/>
    <w:rsid w:val="655978E5"/>
    <w:rsid w:val="659C46CE"/>
    <w:rsid w:val="65E76F11"/>
    <w:rsid w:val="663F3408"/>
    <w:rsid w:val="667F18FA"/>
    <w:rsid w:val="66810856"/>
    <w:rsid w:val="668F1B3D"/>
    <w:rsid w:val="66EC6F90"/>
    <w:rsid w:val="67C54D35"/>
    <w:rsid w:val="684B23DC"/>
    <w:rsid w:val="684D1F03"/>
    <w:rsid w:val="697F5602"/>
    <w:rsid w:val="69884B3C"/>
    <w:rsid w:val="698C5F39"/>
    <w:rsid w:val="6A8753FD"/>
    <w:rsid w:val="6B6C4F20"/>
    <w:rsid w:val="6B8F004C"/>
    <w:rsid w:val="6CE36F36"/>
    <w:rsid w:val="6D1474D7"/>
    <w:rsid w:val="6D255C65"/>
    <w:rsid w:val="6D3B1819"/>
    <w:rsid w:val="6D4318D3"/>
    <w:rsid w:val="6D4943C4"/>
    <w:rsid w:val="6DAF0D17"/>
    <w:rsid w:val="6E090224"/>
    <w:rsid w:val="6E685B22"/>
    <w:rsid w:val="6E9817AB"/>
    <w:rsid w:val="6ED053E9"/>
    <w:rsid w:val="6F563B40"/>
    <w:rsid w:val="6FE97A51"/>
    <w:rsid w:val="708874B7"/>
    <w:rsid w:val="70CE141A"/>
    <w:rsid w:val="71F12DAF"/>
    <w:rsid w:val="728B1D53"/>
    <w:rsid w:val="7298534A"/>
    <w:rsid w:val="73335F46"/>
    <w:rsid w:val="735A7977"/>
    <w:rsid w:val="7366631C"/>
    <w:rsid w:val="73BE506A"/>
    <w:rsid w:val="73C117A4"/>
    <w:rsid w:val="749025B0"/>
    <w:rsid w:val="74A90DD1"/>
    <w:rsid w:val="752B3379"/>
    <w:rsid w:val="75CB4B5C"/>
    <w:rsid w:val="760A09F4"/>
    <w:rsid w:val="76297FC6"/>
    <w:rsid w:val="76351EDA"/>
    <w:rsid w:val="76A37FF3"/>
    <w:rsid w:val="77000835"/>
    <w:rsid w:val="77521091"/>
    <w:rsid w:val="77826715"/>
    <w:rsid w:val="778B6351"/>
    <w:rsid w:val="784C57CA"/>
    <w:rsid w:val="78615F2A"/>
    <w:rsid w:val="790C1713"/>
    <w:rsid w:val="795D3D1D"/>
    <w:rsid w:val="79C142AC"/>
    <w:rsid w:val="7A0F00AD"/>
    <w:rsid w:val="7AC57DCC"/>
    <w:rsid w:val="7B041E20"/>
    <w:rsid w:val="7B5A516D"/>
    <w:rsid w:val="7B9A3006"/>
    <w:rsid w:val="7C0E4FED"/>
    <w:rsid w:val="7C517458"/>
    <w:rsid w:val="7D2D1C58"/>
    <w:rsid w:val="7D3D7B83"/>
    <w:rsid w:val="7D742DD1"/>
    <w:rsid w:val="7D8F7730"/>
    <w:rsid w:val="7EB51F05"/>
    <w:rsid w:val="7ECA14C8"/>
    <w:rsid w:val="7FE6918F"/>
    <w:rsid w:val="DBFFD3E2"/>
    <w:rsid w:val="EC9F0DBF"/>
    <w:rsid w:val="FFDF72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7"/>
      <w:szCs w:val="17"/>
      <w:lang w:val="en-US" w:eastAsia="en-US" w:bidi="ar-SA"/>
    </w:rPr>
  </w:style>
  <w:style w:type="paragraph" w:styleId="3">
    <w:name w:val="Body Text Indent"/>
    <w:basedOn w:val="1"/>
    <w:qFormat/>
    <w:uiPriority w:val="0"/>
    <w:pPr>
      <w:ind w:firstLine="640" w:firstLineChars="200"/>
      <w:jc w:val="left"/>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Table Simple 1"/>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10">
    <w:name w:val="page number"/>
    <w:basedOn w:val="9"/>
    <w:qFormat/>
    <w:uiPriority w:val="0"/>
  </w:style>
  <w:style w:type="paragraph" w:customStyle="1" w:styleId="11">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7"/>
      <w:szCs w:val="17"/>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4db26217-2cec-4571-9935-4515a47eccd0</errorID>
      <errorWord xmlns="http://schemas.wps.cn/vas-ai-hub/contract-review">纹身</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文身</item>
      </candidateList>
      <explain xmlns="http://schemas.wps.cn/vas-ai-hub/contract-review">存在发音相同字词的误用。</explain>
      <paraID xmlns="http://schemas.wps.cn/vas-ai-hub/contract-review">28C5ADD4</paraID>
      <start xmlns="http://schemas.wps.cn/vas-ai-hub/contract-review">79</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62ba6aee-aeef-4f32-8977-538d9e2b5ea3</errorID>
      <errorWord xmlns="http://schemas.wps.cn/vas-ai-hub/contract-review">纹身</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文身</item>
      </candidateList>
      <explain xmlns="http://schemas.wps.cn/vas-ai-hub/contract-review">存在发音相同字词的误用。</explain>
      <paraID xmlns="http://schemas.wps.cn/vas-ai-hub/contract-review">317E5E3F</paraID>
      <start xmlns="http://schemas.wps.cn/vas-ai-hub/contract-review">24</start>
      <end xmlns="http://schemas.wps.cn/vas-ai-hub/contract-review">26</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e5e99e-310d-479c-9196-cd17c2dbe097}">
  <ds:schemaRefs/>
</ds:datastoreItem>
</file>

<file path=docProps/app.xml><?xml version="1.0" encoding="utf-8"?>
<Properties xmlns="http://schemas.openxmlformats.org/officeDocument/2006/extended-properties" xmlns:vt="http://schemas.openxmlformats.org/officeDocument/2006/docPropsVTypes">
  <Pages>5</Pages>
  <Words>2166</Words>
  <Characters>2259</Characters>
  <Lines>0</Lines>
  <Paragraphs>0</Paragraphs>
  <TotalTime>14</TotalTime>
  <ScaleCrop>false</ScaleCrop>
  <LinksUpToDate>false</LinksUpToDate>
  <CharactersWithSpaces>2271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2024-01-12T23:28:00Z</dcterms:created>
  <dc:creator>Administrator</dc:creator>
  <cp:lastModifiedBy>熙杰</cp:lastModifiedBy>
  <cp:lastPrinted>2026-05-26T15:56:00Z</cp:lastPrinted>
  <dcterms:modified xsi:type="dcterms:W3CDTF">2026-05-28T09:44:20Z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8652E6C4894444ABB0DAD4C5E167338F_13</vt:lpwstr>
  </property>
  <property fmtid="{D5CDD505-2E9C-101B-9397-08002B2CF9AE}" pid="4" name="KSOTemplateDocerSaveRecord">
    <vt:lpwstr>eyJoZGlkIjoiYmZkYTBjZDUzOWVkNmEyZGMxYTg2YjM0MTg5NzNkZDQiLCJ1c2VySWQiOiIyNjEwNTc4MTkifQ==</vt:lpwstr>
  </property>
</Properties>
</file>